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Минздрава России от 31.03.2016 N 197</w:t>
              <w:br/>
              <w:t xml:space="preserve">"Об утверждении Порядка рассмотрения результатов независимой оценки качества оказания услуг медицинскими организациями"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19.05.2025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МИНИСТЕРСТВО ЗДРАВООХРАНЕНИЯ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31 марта 2016 г. N 197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ПОРЯДКА РАССМОТРЕНИЯ РЕЗУЛЬТАТОВ НЕЗАВИСИМОЙ</w:t>
      </w:r>
    </w:p>
    <w:p>
      <w:pPr>
        <w:pStyle w:val="2"/>
        <w:jc w:val="center"/>
      </w:pPr>
      <w:r>
        <w:rPr>
          <w:sz w:val="24"/>
        </w:rPr>
        <w:t xml:space="preserve">ОЦЕНКИ КАЧЕСТВА ОКАЗАНИЯ УСЛУГ МЕДИЦИНСКИМИ ОРГАНИЗАЦИЯМИ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Во исполнение протокола заседания рабочей группы Комиссии при Президенте Российской Федерации по мониторингу достижения целевых показателей социально-экономического развития Российской Федерации, определенных Президентом Российской Федерации, от 2 февраля 2016 г. N 65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</w:t>
      </w:r>
      <w:hyperlink w:history="0" w:anchor="P27" w:tooltip="ПОРЯДОК">
        <w:r>
          <w:rPr>
            <w:sz w:val="24"/>
            <w:color w:val="0000ff"/>
          </w:rPr>
          <w:t xml:space="preserve">Порядок</w:t>
        </w:r>
      </w:hyperlink>
      <w:r>
        <w:rPr>
          <w:sz w:val="24"/>
        </w:rPr>
        <w:t xml:space="preserve"> рассмотрения результатов независимой оценки качества оказания услуг медицинскими организациями, находящимися в ведении Министерства здравоохранения Российской Федерации, согласно приложению.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Рекомендовать органам государственной власти субъектов Российской Федерации в сфере охраны здоровья, органам местного самоуправления (в случае передачи полномочий в сфере охраны здоровья в соответствии с </w:t>
      </w:r>
      <w:hyperlink w:history="0" r:id="rId7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частью 2 статьи 16</w:t>
        </w:r>
      </w:hyperlink>
      <w:r>
        <w:rPr>
          <w:sz w:val="24"/>
        </w:rPr>
        <w:t xml:space="preserve"> Федерального закона от 21 ноября 2011 г. N 323-ФЗ "Об основах охраны здоровья граждан в Российской Федерации") утвердить порядок рассмотрения результатов независимой оценки качества оказания услуг медицинскими организациями, расположенными на территории соответствующих субъектов Российской Федерации, муниципальных образований и участвующими в реализации территориальных программ государственных гарантий бесплатного оказания гражданам медицинской помощи.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Контроль за исполнением настоящего приказа оставляю за собой.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Врио Министра</w:t>
      </w:r>
    </w:p>
    <w:p>
      <w:pPr>
        <w:pStyle w:val="0"/>
        <w:jc w:val="right"/>
      </w:pPr>
      <w:r>
        <w:rPr>
          <w:sz w:val="24"/>
        </w:rPr>
        <w:t xml:space="preserve">И.Н.КАГРАМАНЯН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приказу Министерства</w:t>
      </w:r>
    </w:p>
    <w:p>
      <w:pPr>
        <w:pStyle w:val="0"/>
        <w:jc w:val="right"/>
      </w:pPr>
      <w:r>
        <w:rPr>
          <w:sz w:val="24"/>
        </w:rPr>
        <w:t xml:space="preserve">здравоохранения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31 марта 2016 г. N 197</w:t>
      </w:r>
    </w:p>
    <w:p>
      <w:pPr>
        <w:pStyle w:val="0"/>
        <w:jc w:val="both"/>
      </w:pPr>
      <w:r>
        <w:rPr>
          <w:sz w:val="24"/>
        </w:rPr>
      </w:r>
    </w:p>
    <w:bookmarkStart w:id="27" w:name="P27"/>
    <w:bookmarkEnd w:id="27"/>
    <w:p>
      <w:pPr>
        <w:pStyle w:val="2"/>
        <w:jc w:val="center"/>
      </w:pPr>
      <w:r>
        <w:rPr>
          <w:sz w:val="24"/>
        </w:rPr>
        <w:t xml:space="preserve">ПОРЯДОК</w:t>
      </w:r>
    </w:p>
    <w:p>
      <w:pPr>
        <w:pStyle w:val="2"/>
        <w:jc w:val="center"/>
      </w:pPr>
      <w:r>
        <w:rPr>
          <w:sz w:val="24"/>
        </w:rPr>
        <w:t xml:space="preserve">РАССМОТРЕНИЯ РЕЗУЛЬТАТОВ НЕЗАВИСИМОЙ ОЦЕНКИ КАЧЕСТВА</w:t>
      </w:r>
    </w:p>
    <w:p>
      <w:pPr>
        <w:pStyle w:val="2"/>
        <w:jc w:val="center"/>
      </w:pPr>
      <w:r>
        <w:rPr>
          <w:sz w:val="24"/>
        </w:rPr>
        <w:t xml:space="preserve">ОКАЗАНИЯ УСЛУГ МЕДИЦИНСКИМИ ОРГАНИЗАЦИЯМИ, НАХОДЯЩИМИСЯ</w:t>
      </w:r>
    </w:p>
    <w:p>
      <w:pPr>
        <w:pStyle w:val="2"/>
        <w:jc w:val="center"/>
      </w:pPr>
      <w:r>
        <w:rPr>
          <w:sz w:val="24"/>
        </w:rPr>
        <w:t xml:space="preserve">В ВЕДЕНИИ МИНИСТЕРСТВА ЗДРАВООХРАНЕНИЯ РОССИЙСКОЙ ФЕДЕРАЦИИ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Настоящим Порядком устанавливаются порядок и сроки рассмотрения результатов независимой </w:t>
      </w:r>
      <w:hyperlink w:history="0" r:id="rId8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оценки</w:t>
        </w:r>
      </w:hyperlink>
      <w:r>
        <w:rPr>
          <w:sz w:val="24"/>
        </w:rPr>
        <w:t xml:space="preserve"> качества оказания услуг медицинскими организациями, находящимися в ведении Министерства здравоохранения Российской Федерации и участвующими в реализации программы государственных гарантий бесплатного оказания гражданам медицинской помощи (далее соответственно - Министерство, медицинские организации, независимая оценка), полученных в ходе проведения независимой оценки медицинских организаций Общественным советом при Министерстве здравоохранения Российской Федерации (далее - Общественный совет), а также учет результатов независимой оценки при выработке мер по совершенствованию работы медицинских организаций, а также принятию мер дисциплинарного характера по ее итогам.</w:t>
      </w:r>
    </w:p>
    <w:bookmarkStart w:id="33" w:name="P33"/>
    <w:bookmarkEnd w:id="3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Общественный совет представляет подготовленную по итогам проведения независимой оценки медицинских организаций информацию о ее результатах, а также предложения и/или рекомендации по улучшению работы каждой медицинской организации в Департамент международного сотрудничества и связей с общественностью Министерства (далее - Департамент).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Департамент: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в месячный срок рассматривает поступившую в соответствии с </w:t>
      </w:r>
      <w:hyperlink w:history="0" w:anchor="P33" w:tooltip="2. Общественный совет представляет подготовленную по итогам проведения независимой оценки медицинских организаций информацию о ее результатах, а также предложения и/или рекомендации по улучшению работы каждой медицинской организации в Департамент международного сотрудничества и связей с общественностью Министерства (далее - Департамент).">
        <w:r>
          <w:rPr>
            <w:sz w:val="24"/>
            <w:color w:val="0000ff"/>
          </w:rPr>
          <w:t xml:space="preserve">пунктом 2</w:t>
        </w:r>
      </w:hyperlink>
      <w:r>
        <w:rPr>
          <w:sz w:val="24"/>
        </w:rPr>
        <w:t xml:space="preserve"> настоящего Порядка информацию от Общественного совета;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подготавливает предложения по совершенствованию работы медицинских организаций и повышению качества обслуживания, в том числе по разработке медицинскими организациями, набравшими менее 50% баллов, планов мероприятий по совершенствованию работы медицинских организаций и повышению качества обслуживания;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подготавливает предложения для Комиссии по оценке выполнения показателей эффективности деятельности федеральных государственных учреждений, находящихся в ведении Министерства здравоохранения Российской Федерации, которая учитывает эти результаты при оценке эффективности деятельности медицинских организаций и премирования руководителей;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обеспечивает контроль реализации плана мероприятий по совершенствованию работы медицинских организаций и повышению качества обслуживания;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размещает информацию о результатах независимой оценки на официальном сайте для размещения информации о государственных и муниципальных учреждениях в сети "Интернет" (</w:t>
      </w:r>
      <w:hyperlink w:history="0" r:id="rId9">
        <w:r>
          <w:rPr>
            <w:sz w:val="24"/>
            <w:color w:val="0000ff"/>
          </w:rPr>
          <w:t xml:space="preserve">www.bus.gov.ru</w:t>
        </w:r>
      </w:hyperlink>
      <w:r>
        <w:rPr>
          <w:sz w:val="24"/>
        </w:rPr>
        <w:t xml:space="preserve">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Министерство в лице ответственного за организацию работы по независимой оценке первого заместителя Министра здравоохранения Российской Федерации И.Н. Каграманяна поручает руководителям медицинских организаций в течение 10 рабочих дней утвердить по согласованию с Министерством план мероприятий по совершенствованию работы медицинских организаций и повышению качества обслуживания, устранению замечаний.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Медицинские организации разрабатывают и утверждают планы мероприятий по совершенствованию работы медицинской организации и повышению качества обслуживания.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Результаты независимой оценки учитываются при применении мер дисциплинарного характера в соответствии с законодательством Российской Федерации.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31.03.2016 N 197</w:t>
            <w:br/>
            <w:t>"Об утверждении Порядка рассмотрения результатов независимой оценки качества...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81289&amp;date=19.05.2025&amp;dst=100221&amp;field=134" TargetMode = "External"/>
	<Relationship Id="rId8" Type="http://schemas.openxmlformats.org/officeDocument/2006/relationships/hyperlink" Target="https://login.consultant.ru/link/?req=doc&amp;base=LAW&amp;n=481289&amp;date=19.05.2025&amp;dst=296&amp;field=134" TargetMode = "External"/>
	<Relationship Id="rId9" Type="http://schemas.openxmlformats.org/officeDocument/2006/relationships/hyperlink" Target="www.bus.gov.ru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31.03.2016 N 197
"Об утверждении Порядка рассмотрения результатов независимой оценки качества оказания услуг медицинскими организациями"</dc:title>
  <dcterms:created xsi:type="dcterms:W3CDTF">2025-05-19T05:48:24Z</dcterms:created>
</cp:coreProperties>
</file>